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E711A7" w14:textId="77777777" w:rsidR="004615CD" w:rsidRPr="004615CD" w:rsidRDefault="004615CD" w:rsidP="004615CD">
      <w:pPr>
        <w:rPr>
          <w:rFonts w:ascii="Times New Roman" w:hAnsi="Times New Roman"/>
        </w:rPr>
      </w:pPr>
      <w:r w:rsidRPr="004615CD">
        <w:rPr>
          <w:rFonts w:ascii="Times New Roman" w:hAnsi="Times New Roman"/>
          <w:b/>
        </w:rPr>
        <w:t>BELISARIUS SCHOLASTICUS, Versus Acrostichus</w:t>
      </w:r>
      <w:r w:rsidRPr="004615CD">
        <w:rPr>
          <w:rFonts w:ascii="Times New Roman" w:hAnsi="Times New Roman"/>
        </w:rPr>
        <w:t xml:space="preserve"> [BEL.SCHOL.Versus.]: CPL 1451. MSS</w:t>
      </w:r>
      <w:r w:rsidRPr="004615CD">
        <w:rPr>
          <w:rFonts w:ascii="Times New Roman" w:hAnsi="Times New Roman"/>
        </w:rPr>
        <w:tab/>
        <w:t xml:space="preserve">1. </w:t>
      </w:r>
      <w:proofErr w:type="gramStart"/>
      <w:r w:rsidRPr="004615CD">
        <w:rPr>
          <w:rFonts w:ascii="Times New Roman" w:hAnsi="Times New Roman"/>
        </w:rPr>
        <w:t>London, British Library, Royal 15.</w:t>
      </w:r>
      <w:proofErr w:type="gramEnd"/>
      <w:r w:rsidRPr="004615CD">
        <w:rPr>
          <w:rFonts w:ascii="Times New Roman" w:hAnsi="Times New Roman"/>
        </w:rPr>
        <w:t xml:space="preserve"> B. XIX: HG 491.</w:t>
      </w:r>
    </w:p>
    <w:p w14:paraId="5F9D1752" w14:textId="77777777" w:rsidR="004615CD" w:rsidRPr="004615CD" w:rsidRDefault="004615CD" w:rsidP="004615CD">
      <w:pPr>
        <w:rPr>
          <w:rFonts w:ascii="Times New Roman" w:hAnsi="Times New Roman"/>
        </w:rPr>
      </w:pPr>
      <w:r w:rsidRPr="004615CD">
        <w:rPr>
          <w:rFonts w:ascii="Times New Roman" w:hAnsi="Times New Roman"/>
        </w:rPr>
        <w:t>Lists-Refs</w:t>
      </w:r>
      <w:r w:rsidRPr="004615CD">
        <w:rPr>
          <w:rFonts w:ascii="Times New Roman" w:hAnsi="Times New Roman"/>
        </w:rPr>
        <w:tab/>
        <w:t>none</w:t>
      </w:r>
    </w:p>
    <w:p w14:paraId="2894951C" w14:textId="77777777" w:rsidR="004615CD" w:rsidRPr="004615CD" w:rsidRDefault="004615CD" w:rsidP="004615CD">
      <w:pPr>
        <w:rPr>
          <w:rFonts w:ascii="Times New Roman" w:hAnsi="Times New Roman"/>
        </w:rPr>
      </w:pPr>
    </w:p>
    <w:p w14:paraId="6729115C" w14:textId="77777777" w:rsidR="004615CD" w:rsidRPr="004615CD" w:rsidRDefault="004615CD" w:rsidP="004615CD">
      <w:pPr>
        <w:rPr>
          <w:rFonts w:ascii="Times New Roman" w:hAnsi="Times New Roman"/>
        </w:rPr>
      </w:pPr>
      <w:r w:rsidRPr="004615CD">
        <w:rPr>
          <w:rFonts w:ascii="Times New Roman" w:hAnsi="Times New Roman"/>
        </w:rPr>
        <w:t xml:space="preserve">Several manuscripts of SEDULIUS SCOTUS's Carmen Paschale from the ninth century and later include two acrostic poems in praise of Sedulius: one is typically entitled "Versus Belisarii Scolastici," the other "Versus Liberati Scolastici." Huemer (1885 p ii) conjectured that </w:t>
      </w:r>
      <w:proofErr w:type="gramStart"/>
      <w:r w:rsidRPr="004615CD">
        <w:rPr>
          <w:rFonts w:ascii="Times New Roman" w:hAnsi="Times New Roman"/>
        </w:rPr>
        <w:t>the acrostics were composed by a single author named Liberius Belisarius who is otherwise unknown</w:t>
      </w:r>
      <w:proofErr w:type="gramEnd"/>
      <w:r w:rsidRPr="004615CD">
        <w:rPr>
          <w:rFonts w:ascii="Times New Roman" w:hAnsi="Times New Roman"/>
        </w:rPr>
        <w:t>. Ogilvy (</w:t>
      </w:r>
      <w:bookmarkStart w:id="0" w:name="_GoBack"/>
      <w:r w:rsidRPr="001C1686">
        <w:rPr>
          <w:rFonts w:ascii="Times New Roman" w:hAnsi="Times New Roman"/>
          <w:i/>
        </w:rPr>
        <w:t>BKE</w:t>
      </w:r>
      <w:r w:rsidRPr="004615CD">
        <w:rPr>
          <w:rFonts w:ascii="Times New Roman" w:hAnsi="Times New Roman"/>
        </w:rPr>
        <w:t xml:space="preserve"> </w:t>
      </w:r>
      <w:bookmarkEnd w:id="0"/>
      <w:r w:rsidRPr="004615CD">
        <w:rPr>
          <w:rFonts w:ascii="Times New Roman" w:hAnsi="Times New Roman"/>
        </w:rPr>
        <w:t xml:space="preserve">p 99) notes that the "Versus Belisarii" appears in Glasgow, University Library, Hunterian 57 (T. 2. 15), </w:t>
      </w:r>
      <w:proofErr w:type="gramStart"/>
      <w:r w:rsidRPr="004615CD">
        <w:rPr>
          <w:rFonts w:ascii="Times New Roman" w:hAnsi="Times New Roman"/>
        </w:rPr>
        <w:t>a</w:t>
      </w:r>
      <w:proofErr w:type="gramEnd"/>
      <w:r w:rsidRPr="004615CD">
        <w:rPr>
          <w:rFonts w:ascii="Times New Roman" w:hAnsi="Times New Roman"/>
        </w:rPr>
        <w:t xml:space="preserve"> manuscript of Sedulius's works written in the tenth or eleventh century. Young and Aitken (1908 pp 62-63) tentatively describe this manuscript as "written (? </w:t>
      </w:r>
      <w:proofErr w:type="gramStart"/>
      <w:r w:rsidRPr="004615CD">
        <w:rPr>
          <w:rFonts w:ascii="Times New Roman" w:hAnsi="Times New Roman"/>
        </w:rPr>
        <w:t>in</w:t>
      </w:r>
      <w:proofErr w:type="gramEnd"/>
      <w:r w:rsidRPr="004615CD">
        <w:rPr>
          <w:rFonts w:ascii="Times New Roman" w:hAnsi="Times New Roman"/>
        </w:rPr>
        <w:t xml:space="preserve"> a Saxon hand) in Holland (?)," a description based in part on M. R. James's observation that the manuscript was at one time in the possession of the Abbey of St. Adalbert in Edgmont, the Netherlands. </w:t>
      </w:r>
      <w:proofErr w:type="gramStart"/>
      <w:r w:rsidRPr="004615CD">
        <w:rPr>
          <w:rFonts w:ascii="Times New Roman" w:hAnsi="Times New Roman"/>
        </w:rPr>
        <w:t xml:space="preserve">The acrostics are printed by Bücheler and Riese (1869-1926 vol 1.2 p 49 [no. 492]), by Huemer (1885 pp 307-8), and in </w:t>
      </w:r>
      <w:r w:rsidRPr="001C1686">
        <w:rPr>
          <w:rFonts w:ascii="Times New Roman" w:hAnsi="Times New Roman"/>
          <w:i/>
        </w:rPr>
        <w:t>PL</w:t>
      </w:r>
      <w:r w:rsidRPr="004615CD">
        <w:rPr>
          <w:rFonts w:ascii="Times New Roman" w:hAnsi="Times New Roman"/>
        </w:rPr>
        <w:t xml:space="preserve"> 19</w:t>
      </w:r>
      <w:proofErr w:type="gramEnd"/>
      <w:r w:rsidRPr="004615CD">
        <w:rPr>
          <w:rFonts w:ascii="Times New Roman" w:hAnsi="Times New Roman"/>
        </w:rPr>
        <w:t xml:space="preserve">:782A-784A. </w:t>
      </w:r>
    </w:p>
    <w:p w14:paraId="2D8BED7C" w14:textId="77777777" w:rsidR="004615CD" w:rsidRPr="004615CD" w:rsidRDefault="004615CD" w:rsidP="004615CD">
      <w:pPr>
        <w:rPr>
          <w:rFonts w:ascii="Times New Roman" w:hAnsi="Times New Roman"/>
        </w:rPr>
      </w:pPr>
    </w:p>
    <w:p w14:paraId="6C227992" w14:textId="77777777" w:rsidR="004615CD" w:rsidRPr="004615CD" w:rsidRDefault="004615CD" w:rsidP="004615CD">
      <w:pPr>
        <w:rPr>
          <w:rFonts w:ascii="Times New Roman" w:hAnsi="Times New Roman"/>
        </w:rPr>
      </w:pPr>
      <w:r w:rsidRPr="004615CD">
        <w:rPr>
          <w:rFonts w:ascii="Times New Roman" w:hAnsi="Times New Roman"/>
        </w:rPr>
        <w:t>[Bibliography, Part I]</w:t>
      </w:r>
    </w:p>
    <w:p w14:paraId="019ED9D8" w14:textId="77777777" w:rsidR="004615CD" w:rsidRPr="004615CD" w:rsidRDefault="004615CD" w:rsidP="004615CD">
      <w:pPr>
        <w:rPr>
          <w:rFonts w:ascii="Times New Roman" w:hAnsi="Times New Roman"/>
        </w:rPr>
      </w:pPr>
      <w:r w:rsidRPr="004615CD">
        <w:rPr>
          <w:rFonts w:ascii="Times New Roman" w:hAnsi="Times New Roman"/>
        </w:rPr>
        <w:t xml:space="preserve">BEL.SCHOL.Versus. = </w:t>
      </w:r>
      <w:proofErr w:type="gramStart"/>
      <w:r w:rsidRPr="004615CD">
        <w:rPr>
          <w:rFonts w:ascii="Times New Roman" w:hAnsi="Times New Roman"/>
        </w:rPr>
        <w:t>ed</w:t>
      </w:r>
      <w:proofErr w:type="gramEnd"/>
      <w:r w:rsidRPr="004615CD">
        <w:rPr>
          <w:rFonts w:ascii="Times New Roman" w:hAnsi="Times New Roman"/>
        </w:rPr>
        <w:t xml:space="preserve">. Franciscus Buecheler and Alexander Riese, </w:t>
      </w:r>
      <w:r w:rsidRPr="004615CD">
        <w:rPr>
          <w:rFonts w:ascii="Times New Roman" w:hAnsi="Times New Roman"/>
          <w:i/>
        </w:rPr>
        <w:t>Anthologia Latina sive Poesis Latinae Supplementum</w:t>
      </w:r>
      <w:r w:rsidRPr="004615CD">
        <w:rPr>
          <w:rFonts w:ascii="Times New Roman" w:hAnsi="Times New Roman"/>
        </w:rPr>
        <w:t xml:space="preserve">, 2 vols. </w:t>
      </w:r>
      <w:proofErr w:type="gramStart"/>
      <w:r w:rsidRPr="004615CD">
        <w:rPr>
          <w:rFonts w:ascii="Times New Roman" w:hAnsi="Times New Roman"/>
        </w:rPr>
        <w:t>in</w:t>
      </w:r>
      <w:proofErr w:type="gramEnd"/>
      <w:r w:rsidRPr="004615CD">
        <w:rPr>
          <w:rFonts w:ascii="Times New Roman" w:hAnsi="Times New Roman"/>
        </w:rPr>
        <w:t xml:space="preserve"> 4 (Leipzig 1869-1926) Vol. I.2 (1906) p 49 [no. 492] </w:t>
      </w:r>
    </w:p>
    <w:p w14:paraId="4617D410" w14:textId="77777777" w:rsidR="004615CD" w:rsidRPr="004615CD" w:rsidRDefault="004615CD" w:rsidP="004615CD">
      <w:pPr>
        <w:rPr>
          <w:rFonts w:ascii="Times New Roman" w:hAnsi="Times New Roman"/>
        </w:rPr>
      </w:pPr>
    </w:p>
    <w:p w14:paraId="1B2F442E" w14:textId="77777777" w:rsidR="004615CD" w:rsidRPr="004615CD" w:rsidRDefault="004615CD" w:rsidP="004615CD">
      <w:pPr>
        <w:rPr>
          <w:rFonts w:ascii="Times New Roman" w:hAnsi="Times New Roman"/>
        </w:rPr>
      </w:pPr>
      <w:r w:rsidRPr="004615CD">
        <w:rPr>
          <w:rFonts w:ascii="Times New Roman" w:hAnsi="Times New Roman"/>
        </w:rPr>
        <w:t>[Bibliography, Part II]</w:t>
      </w:r>
    </w:p>
    <w:p w14:paraId="7F5759E5" w14:textId="77777777" w:rsidR="004615CD" w:rsidRPr="004615CD" w:rsidRDefault="004615CD" w:rsidP="004615CD">
      <w:pPr>
        <w:rPr>
          <w:rFonts w:ascii="Times New Roman" w:hAnsi="Times New Roman"/>
        </w:rPr>
      </w:pPr>
      <w:r w:rsidRPr="004615CD">
        <w:rPr>
          <w:rFonts w:ascii="Times New Roman" w:hAnsi="Times New Roman"/>
        </w:rPr>
        <w:t xml:space="preserve">Huemer, Johannes, ed. Sedulii Opera Omnia </w:t>
      </w:r>
      <w:r w:rsidRPr="004615CD">
        <w:rPr>
          <w:rFonts w:ascii="Times New Roman" w:hAnsi="Times New Roman"/>
          <w:i/>
        </w:rPr>
        <w:t>CSEL</w:t>
      </w:r>
      <w:r w:rsidRPr="004615CD">
        <w:rPr>
          <w:rFonts w:ascii="Times New Roman" w:hAnsi="Times New Roman"/>
        </w:rPr>
        <w:t xml:space="preserve"> 10 (Vienna 1885) Young, John, and P. Henderson Aitken. </w:t>
      </w:r>
      <w:r w:rsidRPr="004615CD">
        <w:rPr>
          <w:rFonts w:ascii="Times New Roman" w:hAnsi="Times New Roman"/>
          <w:i/>
        </w:rPr>
        <w:t>A Catalogue of the Manuscripts in the Library of the Hunterian Museum in the University of Glasgow</w:t>
      </w:r>
      <w:r w:rsidRPr="004615CD">
        <w:rPr>
          <w:rFonts w:ascii="Times New Roman" w:hAnsi="Times New Roman"/>
        </w:rPr>
        <w:t xml:space="preserve"> (Glasgow 1908)</w:t>
      </w:r>
    </w:p>
    <w:p w14:paraId="5520A771" w14:textId="77777777" w:rsidR="00E20DF5" w:rsidRPr="004615CD" w:rsidRDefault="004615CD" w:rsidP="004615CD">
      <w:pPr>
        <w:rPr>
          <w:rFonts w:ascii="Times New Roman" w:hAnsi="Times New Roman"/>
        </w:rPr>
      </w:pPr>
      <w:r w:rsidRPr="004615CD">
        <w:rPr>
          <w:rFonts w:ascii="Times New Roman" w:hAnsi="Times New Roman"/>
        </w:rPr>
        <w:t>Thomas N. Hall</w:t>
      </w:r>
    </w:p>
    <w:sectPr w:rsidR="00E20DF5" w:rsidRPr="004615CD" w:rsidSect="00EE421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615CD"/>
    <w:rsid w:val="001C1686"/>
    <w:rsid w:val="004615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D876D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3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D1BF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1363</Characters>
  <Application>Microsoft Macintosh Word</Application>
  <DocSecurity>0</DocSecurity>
  <Lines>11</Lines>
  <Paragraphs>3</Paragraphs>
  <ScaleCrop>false</ScaleCrop>
  <Company>FSU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Johnson</dc:creator>
  <cp:keywords/>
  <cp:lastModifiedBy>David Johnson</cp:lastModifiedBy>
  <cp:revision>2</cp:revision>
  <dcterms:created xsi:type="dcterms:W3CDTF">2010-02-06T18:02:00Z</dcterms:created>
  <dcterms:modified xsi:type="dcterms:W3CDTF">2015-04-04T17:11:00Z</dcterms:modified>
</cp:coreProperties>
</file>